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12" w:rsidRPr="00A32D01" w:rsidRDefault="00B33012" w:rsidP="00B33012">
      <w:pPr>
        <w:pStyle w:val="Liststycke"/>
        <w:numPr>
          <w:ilvl w:val="0"/>
          <w:numId w:val="1"/>
        </w:numPr>
        <w:rPr>
          <w:sz w:val="24"/>
          <w:szCs w:val="24"/>
        </w:rPr>
      </w:pPr>
      <w:bookmarkStart w:id="0" w:name="_GoBack"/>
      <w:bookmarkEnd w:id="0"/>
      <w:r w:rsidRPr="00A32D01">
        <w:rPr>
          <w:sz w:val="24"/>
          <w:szCs w:val="24"/>
        </w:rPr>
        <w:t>Vilket år bytte Mölndals kommun namn till Mölndals stad?</w:t>
      </w:r>
    </w:p>
    <w:p w:rsidR="00B33012" w:rsidRPr="00A32D01" w:rsidRDefault="00B33012" w:rsidP="00B33012">
      <w:pPr>
        <w:pStyle w:val="Liststycke"/>
        <w:rPr>
          <w:sz w:val="24"/>
          <w:szCs w:val="24"/>
        </w:rPr>
      </w:pPr>
    </w:p>
    <w:p w:rsidR="00B33012" w:rsidRPr="00A32D01" w:rsidRDefault="00B33012" w:rsidP="00B33012">
      <w:pPr>
        <w:pStyle w:val="Liststycke"/>
        <w:numPr>
          <w:ilvl w:val="0"/>
          <w:numId w:val="16"/>
        </w:numPr>
        <w:rPr>
          <w:sz w:val="24"/>
          <w:szCs w:val="24"/>
          <w:highlight w:val="yellow"/>
        </w:rPr>
      </w:pPr>
      <w:r w:rsidRPr="00A32D01">
        <w:rPr>
          <w:sz w:val="24"/>
          <w:szCs w:val="24"/>
          <w:highlight w:val="yellow"/>
        </w:rPr>
        <w:t>2004</w:t>
      </w:r>
    </w:p>
    <w:p w:rsidR="00B33012" w:rsidRPr="00A32D01" w:rsidRDefault="00B33012" w:rsidP="00B33012">
      <w:pPr>
        <w:ind w:left="709"/>
        <w:rPr>
          <w:sz w:val="24"/>
          <w:szCs w:val="24"/>
        </w:rPr>
      </w:pPr>
      <w:r w:rsidRPr="00A32D01">
        <w:rPr>
          <w:sz w:val="24"/>
          <w:szCs w:val="24"/>
        </w:rPr>
        <w:t>X</w:t>
      </w:r>
      <w:r w:rsidRPr="00A32D01">
        <w:rPr>
          <w:sz w:val="24"/>
          <w:szCs w:val="24"/>
        </w:rPr>
        <w:tab/>
        <w:t xml:space="preserve">2002 </w:t>
      </w:r>
    </w:p>
    <w:p w:rsidR="00B33012" w:rsidRPr="00A32D01" w:rsidRDefault="00B33012" w:rsidP="00B33012">
      <w:pPr>
        <w:ind w:left="709"/>
        <w:rPr>
          <w:sz w:val="24"/>
          <w:szCs w:val="24"/>
        </w:rPr>
      </w:pPr>
      <w:r w:rsidRPr="00A32D01">
        <w:rPr>
          <w:sz w:val="24"/>
          <w:szCs w:val="24"/>
        </w:rPr>
        <w:t>2</w:t>
      </w:r>
      <w:r w:rsidRPr="00A32D01">
        <w:rPr>
          <w:sz w:val="24"/>
          <w:szCs w:val="24"/>
        </w:rPr>
        <w:tab/>
        <w:t xml:space="preserve">2005 </w:t>
      </w:r>
    </w:p>
    <w:p w:rsidR="00B40C54" w:rsidRPr="00A32D01" w:rsidRDefault="00B40C54" w:rsidP="00B40C54">
      <w:pPr>
        <w:pStyle w:val="Liststycke"/>
        <w:numPr>
          <w:ilvl w:val="0"/>
          <w:numId w:val="1"/>
        </w:numPr>
        <w:rPr>
          <w:sz w:val="24"/>
          <w:szCs w:val="24"/>
        </w:rPr>
      </w:pPr>
      <w:r w:rsidRPr="00A32D01">
        <w:rPr>
          <w:sz w:val="24"/>
          <w:szCs w:val="24"/>
        </w:rPr>
        <w:t xml:space="preserve">Städerna i 1500-talets Europa hade vanligen medeltida rötter och växte ofta fram organiskt under århundraden, ibland årtusenden. Detta gav brokiga stadsplaner vilka var svåra att effektivt administrera. Göteborg var ett modernt stadsbyggnadsprojekt som byggde på principer om den perfekta staden. Staden skulle vara symmetrisk för att effektivt kunna kontrolleras och försvaras. Vem skrev Utopia som beskriver hur ett perfekt samhälle bör byggas? </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5"/>
        </w:numPr>
        <w:rPr>
          <w:sz w:val="24"/>
          <w:szCs w:val="24"/>
          <w:highlight w:val="yellow"/>
        </w:rPr>
      </w:pPr>
      <w:r w:rsidRPr="00A32D01">
        <w:rPr>
          <w:sz w:val="24"/>
          <w:szCs w:val="24"/>
          <w:highlight w:val="yellow"/>
        </w:rPr>
        <w:t xml:space="preserve">Thomas </w:t>
      </w:r>
      <w:proofErr w:type="spellStart"/>
      <w:r w:rsidRPr="00A32D01">
        <w:rPr>
          <w:sz w:val="24"/>
          <w:szCs w:val="24"/>
          <w:highlight w:val="yellow"/>
        </w:rPr>
        <w:t>More</w:t>
      </w:r>
      <w:proofErr w:type="spellEnd"/>
    </w:p>
    <w:p w:rsidR="00B40C54" w:rsidRPr="00A32D01" w:rsidRDefault="00B40C54" w:rsidP="00B40C54">
      <w:pPr>
        <w:ind w:left="720"/>
        <w:rPr>
          <w:sz w:val="24"/>
          <w:szCs w:val="24"/>
        </w:rPr>
      </w:pPr>
      <w:r w:rsidRPr="00A32D01">
        <w:rPr>
          <w:sz w:val="24"/>
          <w:szCs w:val="24"/>
        </w:rPr>
        <w:t>X</w:t>
      </w:r>
      <w:r w:rsidRPr="00A32D01">
        <w:rPr>
          <w:sz w:val="24"/>
          <w:szCs w:val="24"/>
        </w:rPr>
        <w:tab/>
        <w:t xml:space="preserve">Albrecht </w:t>
      </w:r>
      <w:proofErr w:type="spellStart"/>
      <w:r w:rsidRPr="00A32D01">
        <w:rPr>
          <w:sz w:val="24"/>
          <w:szCs w:val="24"/>
        </w:rPr>
        <w:t>Dürer</w:t>
      </w:r>
      <w:proofErr w:type="spellEnd"/>
    </w:p>
    <w:p w:rsidR="00B40C54" w:rsidRPr="00A32D01" w:rsidRDefault="00B40C54" w:rsidP="00B40C54">
      <w:pPr>
        <w:ind w:left="720"/>
        <w:rPr>
          <w:sz w:val="24"/>
          <w:szCs w:val="24"/>
        </w:rPr>
      </w:pPr>
      <w:r w:rsidRPr="00A32D01">
        <w:rPr>
          <w:sz w:val="24"/>
          <w:szCs w:val="24"/>
        </w:rPr>
        <w:t>2</w:t>
      </w:r>
      <w:r w:rsidRPr="00A32D01">
        <w:rPr>
          <w:sz w:val="24"/>
          <w:szCs w:val="24"/>
        </w:rPr>
        <w:tab/>
        <w:t xml:space="preserve">Pietro </w:t>
      </w:r>
      <w:proofErr w:type="spellStart"/>
      <w:r w:rsidRPr="00A32D01">
        <w:rPr>
          <w:sz w:val="24"/>
          <w:szCs w:val="24"/>
        </w:rPr>
        <w:t>Cataneo</w:t>
      </w:r>
      <w:proofErr w:type="spellEnd"/>
    </w:p>
    <w:p w:rsidR="00B40C54" w:rsidRPr="00A32D01" w:rsidRDefault="00B40C54" w:rsidP="00B40C54">
      <w:pPr>
        <w:pStyle w:val="Liststycke"/>
        <w:numPr>
          <w:ilvl w:val="0"/>
          <w:numId w:val="1"/>
        </w:numPr>
        <w:rPr>
          <w:sz w:val="24"/>
          <w:szCs w:val="24"/>
        </w:rPr>
      </w:pPr>
      <w:r w:rsidRPr="00A32D01">
        <w:rPr>
          <w:sz w:val="24"/>
          <w:szCs w:val="24"/>
        </w:rPr>
        <w:t>Hur många svenska städer grundades under 1600-talet?</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4"/>
        </w:numPr>
        <w:rPr>
          <w:sz w:val="24"/>
          <w:szCs w:val="24"/>
        </w:rPr>
      </w:pPr>
      <w:r w:rsidRPr="00A32D01">
        <w:rPr>
          <w:sz w:val="24"/>
          <w:szCs w:val="24"/>
        </w:rPr>
        <w:t>8</w:t>
      </w:r>
    </w:p>
    <w:p w:rsidR="00B40C54" w:rsidRPr="00A32D01" w:rsidRDefault="00B40C54" w:rsidP="00B40C54">
      <w:pPr>
        <w:ind w:firstLine="720"/>
        <w:rPr>
          <w:sz w:val="24"/>
          <w:szCs w:val="24"/>
        </w:rPr>
      </w:pPr>
      <w:r w:rsidRPr="00A32D01">
        <w:rPr>
          <w:sz w:val="24"/>
          <w:szCs w:val="24"/>
        </w:rPr>
        <w:t>X</w:t>
      </w:r>
      <w:r w:rsidRPr="00A32D01">
        <w:rPr>
          <w:sz w:val="24"/>
          <w:szCs w:val="24"/>
        </w:rPr>
        <w:tab/>
        <w:t>16</w:t>
      </w:r>
    </w:p>
    <w:p w:rsidR="00B40C54" w:rsidRPr="00A32D01" w:rsidRDefault="00B40C54" w:rsidP="00B40C54">
      <w:pPr>
        <w:ind w:firstLine="720"/>
        <w:rPr>
          <w:sz w:val="24"/>
          <w:szCs w:val="24"/>
        </w:rPr>
      </w:pPr>
      <w:r w:rsidRPr="00A32D01">
        <w:rPr>
          <w:sz w:val="24"/>
          <w:szCs w:val="24"/>
          <w:highlight w:val="yellow"/>
        </w:rPr>
        <w:t xml:space="preserve">2 </w:t>
      </w:r>
      <w:r w:rsidRPr="00A32D01">
        <w:rPr>
          <w:sz w:val="24"/>
          <w:szCs w:val="24"/>
          <w:highlight w:val="yellow"/>
        </w:rPr>
        <w:tab/>
        <w:t>28</w:t>
      </w:r>
    </w:p>
    <w:p w:rsidR="00B40C54" w:rsidRPr="00A32D01" w:rsidRDefault="00B40C54" w:rsidP="00B40C54">
      <w:pPr>
        <w:pStyle w:val="Liststycke"/>
        <w:numPr>
          <w:ilvl w:val="0"/>
          <w:numId w:val="1"/>
        </w:numPr>
        <w:rPr>
          <w:sz w:val="24"/>
          <w:szCs w:val="24"/>
        </w:rPr>
      </w:pPr>
      <w:r w:rsidRPr="00A32D01">
        <w:rPr>
          <w:sz w:val="24"/>
          <w:szCs w:val="24"/>
        </w:rPr>
        <w:t>I slutet av 1860-talet ordnade en företagsam hallänning, Johan Svensson, “Omnibuss-Johan”, en busslinje mellan Mölndal och Göteborg. Men vilket år började spårvagnar trafikera sträckan Göteborg-Mölndal?</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6"/>
        </w:numPr>
        <w:rPr>
          <w:sz w:val="24"/>
          <w:szCs w:val="24"/>
          <w:highlight w:val="yellow"/>
        </w:rPr>
      </w:pPr>
      <w:r w:rsidRPr="00A32D01">
        <w:rPr>
          <w:sz w:val="24"/>
          <w:szCs w:val="24"/>
          <w:highlight w:val="yellow"/>
        </w:rPr>
        <w:t>1907</w:t>
      </w:r>
    </w:p>
    <w:p w:rsidR="00B40C54" w:rsidRPr="00A32D01" w:rsidRDefault="00B40C54" w:rsidP="00B40C54">
      <w:pPr>
        <w:ind w:left="720"/>
        <w:rPr>
          <w:sz w:val="24"/>
          <w:szCs w:val="24"/>
        </w:rPr>
      </w:pPr>
      <w:r w:rsidRPr="00A32D01">
        <w:rPr>
          <w:sz w:val="24"/>
          <w:szCs w:val="24"/>
        </w:rPr>
        <w:t>X</w:t>
      </w:r>
      <w:r w:rsidRPr="00A32D01">
        <w:rPr>
          <w:sz w:val="24"/>
          <w:szCs w:val="24"/>
        </w:rPr>
        <w:tab/>
        <w:t>1911</w:t>
      </w:r>
    </w:p>
    <w:p w:rsidR="00B40C54" w:rsidRPr="00A32D01" w:rsidRDefault="00B40C54" w:rsidP="00B40C54">
      <w:pPr>
        <w:ind w:left="720"/>
        <w:rPr>
          <w:sz w:val="24"/>
          <w:szCs w:val="24"/>
        </w:rPr>
      </w:pPr>
      <w:r w:rsidRPr="00A32D01">
        <w:rPr>
          <w:sz w:val="24"/>
          <w:szCs w:val="24"/>
        </w:rPr>
        <w:t>2</w:t>
      </w:r>
      <w:r w:rsidRPr="00A32D01">
        <w:rPr>
          <w:sz w:val="24"/>
          <w:szCs w:val="24"/>
        </w:rPr>
        <w:tab/>
        <w:t>1915</w:t>
      </w:r>
    </w:p>
    <w:p w:rsidR="00B40C54" w:rsidRPr="00A32D01" w:rsidRDefault="00B40C54" w:rsidP="00B40C54">
      <w:pPr>
        <w:pStyle w:val="Liststycke"/>
        <w:numPr>
          <w:ilvl w:val="0"/>
          <w:numId w:val="1"/>
        </w:numPr>
        <w:rPr>
          <w:sz w:val="24"/>
          <w:szCs w:val="24"/>
        </w:rPr>
      </w:pPr>
      <w:r w:rsidRPr="00A32D01">
        <w:rPr>
          <w:sz w:val="24"/>
          <w:szCs w:val="24"/>
        </w:rPr>
        <w:t xml:space="preserve">Göteborg med omnejd har tre berömda korvkiosker. Utöver Lasse på Heden och Oves i Sävedalen så är detta gatukök också berömt, här hittar man ofta ambulansen, polisen och travbesökare som handlar korv och hamburgare. Medan Oves toppar årsomsättningen med 20 miljoner kommer detta gatukök på andra plats i omsättning. </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9"/>
        </w:numPr>
        <w:ind w:left="1276" w:hanging="556"/>
        <w:rPr>
          <w:sz w:val="24"/>
          <w:szCs w:val="24"/>
          <w:highlight w:val="yellow"/>
        </w:rPr>
      </w:pPr>
      <w:r w:rsidRPr="00A32D01">
        <w:rPr>
          <w:sz w:val="24"/>
          <w:szCs w:val="24"/>
          <w:highlight w:val="yellow"/>
        </w:rPr>
        <w:t xml:space="preserve">Franks </w:t>
      </w:r>
    </w:p>
    <w:p w:rsidR="00B40C54" w:rsidRPr="00A32D01" w:rsidRDefault="00B40C54" w:rsidP="00B40C54">
      <w:pPr>
        <w:ind w:left="720"/>
        <w:rPr>
          <w:sz w:val="24"/>
          <w:szCs w:val="24"/>
        </w:rPr>
      </w:pPr>
      <w:r w:rsidRPr="00A32D01">
        <w:rPr>
          <w:sz w:val="24"/>
          <w:szCs w:val="24"/>
        </w:rPr>
        <w:t>X</w:t>
      </w:r>
      <w:r w:rsidRPr="00A32D01">
        <w:rPr>
          <w:sz w:val="24"/>
          <w:szCs w:val="24"/>
        </w:rPr>
        <w:tab/>
        <w:t>Willes</w:t>
      </w:r>
    </w:p>
    <w:p w:rsidR="00B40C54" w:rsidRPr="00A32D01" w:rsidRDefault="00B40C54" w:rsidP="00B40C54">
      <w:pPr>
        <w:ind w:left="720"/>
        <w:rPr>
          <w:sz w:val="24"/>
          <w:szCs w:val="24"/>
        </w:rPr>
      </w:pPr>
      <w:r w:rsidRPr="00A32D01">
        <w:rPr>
          <w:sz w:val="24"/>
          <w:szCs w:val="24"/>
        </w:rPr>
        <w:t>2</w:t>
      </w:r>
      <w:r w:rsidRPr="00A32D01">
        <w:rPr>
          <w:sz w:val="24"/>
          <w:szCs w:val="24"/>
        </w:rPr>
        <w:tab/>
        <w:t>Åbyköket</w:t>
      </w:r>
      <w:r w:rsidRPr="00A32D01">
        <w:rPr>
          <w:sz w:val="24"/>
          <w:szCs w:val="24"/>
        </w:rPr>
        <w:tab/>
      </w:r>
    </w:p>
    <w:p w:rsidR="00B40C54" w:rsidRPr="00A32D01" w:rsidRDefault="00B40C54" w:rsidP="00B40C54">
      <w:pPr>
        <w:pStyle w:val="Liststycke"/>
        <w:numPr>
          <w:ilvl w:val="0"/>
          <w:numId w:val="1"/>
        </w:numPr>
        <w:rPr>
          <w:sz w:val="24"/>
          <w:szCs w:val="24"/>
        </w:rPr>
      </w:pPr>
      <w:r w:rsidRPr="00A32D01">
        <w:rPr>
          <w:sz w:val="24"/>
          <w:szCs w:val="24"/>
        </w:rPr>
        <w:lastRenderedPageBreak/>
        <w:t xml:space="preserve">Gunnebo slott – här har det spelats teater för barn och vuxna under många somrar. Vem har </w:t>
      </w:r>
      <w:r w:rsidRPr="00A32D01">
        <w:rPr>
          <w:i/>
          <w:sz w:val="24"/>
          <w:szCs w:val="24"/>
        </w:rPr>
        <w:t>inte</w:t>
      </w:r>
      <w:r w:rsidRPr="00A32D01">
        <w:rPr>
          <w:sz w:val="24"/>
          <w:szCs w:val="24"/>
        </w:rPr>
        <w:t xml:space="preserve"> spelat sommarteater på Gunnebo?</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10"/>
        </w:numPr>
        <w:rPr>
          <w:sz w:val="24"/>
          <w:szCs w:val="24"/>
        </w:rPr>
      </w:pPr>
      <w:r w:rsidRPr="00A32D01">
        <w:rPr>
          <w:sz w:val="24"/>
          <w:szCs w:val="24"/>
        </w:rPr>
        <w:t>Jan Malmsjö</w:t>
      </w:r>
    </w:p>
    <w:p w:rsidR="00B40C54" w:rsidRPr="00A32D01" w:rsidRDefault="00B40C54" w:rsidP="00B40C54">
      <w:pPr>
        <w:ind w:left="709"/>
        <w:rPr>
          <w:sz w:val="24"/>
          <w:szCs w:val="24"/>
        </w:rPr>
      </w:pPr>
      <w:r w:rsidRPr="00A32D01">
        <w:rPr>
          <w:sz w:val="24"/>
          <w:szCs w:val="24"/>
        </w:rPr>
        <w:t>X</w:t>
      </w:r>
      <w:r w:rsidRPr="00A32D01">
        <w:rPr>
          <w:sz w:val="24"/>
          <w:szCs w:val="24"/>
        </w:rPr>
        <w:tab/>
        <w:t xml:space="preserve">Marianne Mörck </w:t>
      </w:r>
    </w:p>
    <w:p w:rsidR="00B40C54" w:rsidRPr="00A32D01" w:rsidRDefault="00B40C54" w:rsidP="00B40C54">
      <w:pPr>
        <w:ind w:left="709"/>
        <w:rPr>
          <w:sz w:val="24"/>
          <w:szCs w:val="24"/>
        </w:rPr>
      </w:pPr>
      <w:r w:rsidRPr="00A32D01">
        <w:rPr>
          <w:sz w:val="24"/>
          <w:szCs w:val="24"/>
          <w:highlight w:val="yellow"/>
        </w:rPr>
        <w:t>2</w:t>
      </w:r>
      <w:r w:rsidRPr="00A32D01">
        <w:rPr>
          <w:sz w:val="24"/>
          <w:szCs w:val="24"/>
          <w:highlight w:val="yellow"/>
        </w:rPr>
        <w:tab/>
        <w:t>Tomas von Brömssen</w:t>
      </w:r>
      <w:r w:rsidRPr="00A32D01">
        <w:rPr>
          <w:sz w:val="24"/>
          <w:szCs w:val="24"/>
        </w:rPr>
        <w:t xml:space="preserve"> </w:t>
      </w:r>
    </w:p>
    <w:p w:rsidR="00B40C54" w:rsidRPr="00A32D01" w:rsidRDefault="00B40C54" w:rsidP="00F848B1">
      <w:pPr>
        <w:pStyle w:val="Liststycke"/>
        <w:numPr>
          <w:ilvl w:val="0"/>
          <w:numId w:val="1"/>
        </w:numPr>
        <w:rPr>
          <w:sz w:val="24"/>
          <w:szCs w:val="24"/>
        </w:rPr>
      </w:pPr>
      <w:r w:rsidRPr="00A32D01">
        <w:rPr>
          <w:sz w:val="24"/>
          <w:szCs w:val="24"/>
        </w:rPr>
        <w:t>Hur många jobbar på Mölndals kommun (tio förvaltningar)?</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14"/>
        </w:numPr>
        <w:rPr>
          <w:sz w:val="24"/>
          <w:szCs w:val="24"/>
        </w:rPr>
      </w:pPr>
      <w:r w:rsidRPr="00A32D01">
        <w:rPr>
          <w:sz w:val="24"/>
          <w:szCs w:val="24"/>
        </w:rPr>
        <w:t>7000</w:t>
      </w:r>
    </w:p>
    <w:p w:rsidR="00B40C54" w:rsidRPr="00A32D01" w:rsidRDefault="00B40C54" w:rsidP="00B40C54">
      <w:pPr>
        <w:ind w:left="709"/>
        <w:rPr>
          <w:sz w:val="24"/>
          <w:szCs w:val="24"/>
        </w:rPr>
      </w:pPr>
      <w:r w:rsidRPr="00A32D01">
        <w:rPr>
          <w:sz w:val="24"/>
          <w:szCs w:val="24"/>
        </w:rPr>
        <w:t>X</w:t>
      </w:r>
      <w:r w:rsidRPr="00A32D01">
        <w:rPr>
          <w:sz w:val="24"/>
          <w:szCs w:val="24"/>
        </w:rPr>
        <w:tab/>
        <w:t xml:space="preserve">3000 </w:t>
      </w:r>
    </w:p>
    <w:p w:rsidR="00B40C54" w:rsidRPr="00A32D01" w:rsidRDefault="00B40C54" w:rsidP="00B40C54">
      <w:pPr>
        <w:ind w:left="709"/>
        <w:rPr>
          <w:sz w:val="24"/>
          <w:szCs w:val="24"/>
        </w:rPr>
      </w:pPr>
      <w:r w:rsidRPr="00A32D01">
        <w:rPr>
          <w:sz w:val="24"/>
          <w:szCs w:val="24"/>
          <w:highlight w:val="yellow"/>
        </w:rPr>
        <w:t>2</w:t>
      </w:r>
      <w:r w:rsidRPr="00A32D01">
        <w:rPr>
          <w:sz w:val="24"/>
          <w:szCs w:val="24"/>
          <w:highlight w:val="yellow"/>
        </w:rPr>
        <w:tab/>
        <w:t>5000</w:t>
      </w:r>
      <w:r w:rsidRPr="00A32D01">
        <w:rPr>
          <w:sz w:val="24"/>
          <w:szCs w:val="24"/>
        </w:rPr>
        <w:t xml:space="preserve"> </w:t>
      </w:r>
    </w:p>
    <w:p w:rsidR="00B40C54" w:rsidRPr="00A32D01" w:rsidRDefault="00B40C54" w:rsidP="00B40C54">
      <w:pPr>
        <w:pStyle w:val="Liststycke"/>
        <w:numPr>
          <w:ilvl w:val="0"/>
          <w:numId w:val="1"/>
        </w:numPr>
        <w:rPr>
          <w:sz w:val="24"/>
          <w:szCs w:val="24"/>
        </w:rPr>
      </w:pPr>
      <w:r w:rsidRPr="00A32D01">
        <w:rPr>
          <w:sz w:val="24"/>
          <w:szCs w:val="24"/>
        </w:rPr>
        <w:t>Nuvarande Mölndals kommun bildades genom en sammanslagning av Mölndal, Kållered och Lindome. Vilket år slogs orterna samman till en kommun?</w:t>
      </w:r>
    </w:p>
    <w:p w:rsidR="00B40C54" w:rsidRPr="00A32D01" w:rsidRDefault="00B40C54" w:rsidP="00B40C54">
      <w:pPr>
        <w:pStyle w:val="Liststycke"/>
        <w:rPr>
          <w:sz w:val="24"/>
          <w:szCs w:val="24"/>
        </w:rPr>
      </w:pPr>
    </w:p>
    <w:p w:rsidR="00B40C54" w:rsidRPr="00A32D01" w:rsidRDefault="00B40C54" w:rsidP="00B40C54">
      <w:pPr>
        <w:pStyle w:val="Liststycke"/>
        <w:numPr>
          <w:ilvl w:val="0"/>
          <w:numId w:val="15"/>
        </w:numPr>
        <w:rPr>
          <w:sz w:val="24"/>
          <w:szCs w:val="24"/>
          <w:highlight w:val="yellow"/>
        </w:rPr>
      </w:pPr>
      <w:r w:rsidRPr="00A32D01">
        <w:rPr>
          <w:sz w:val="24"/>
          <w:szCs w:val="24"/>
          <w:highlight w:val="yellow"/>
        </w:rPr>
        <w:t>1971</w:t>
      </w:r>
    </w:p>
    <w:p w:rsidR="00B40C54" w:rsidRPr="00A32D01" w:rsidRDefault="00B40C54" w:rsidP="00B40C54">
      <w:pPr>
        <w:ind w:left="709"/>
        <w:rPr>
          <w:sz w:val="24"/>
          <w:szCs w:val="24"/>
        </w:rPr>
      </w:pPr>
      <w:r w:rsidRPr="00A32D01">
        <w:rPr>
          <w:sz w:val="24"/>
          <w:szCs w:val="24"/>
        </w:rPr>
        <w:t>X</w:t>
      </w:r>
      <w:r w:rsidRPr="00A32D01">
        <w:rPr>
          <w:sz w:val="24"/>
          <w:szCs w:val="24"/>
        </w:rPr>
        <w:tab/>
        <w:t xml:space="preserve">1969 </w:t>
      </w:r>
    </w:p>
    <w:p w:rsidR="00B40C54" w:rsidRPr="00A32D01" w:rsidRDefault="00B40C54" w:rsidP="00B40C54">
      <w:pPr>
        <w:ind w:left="709"/>
        <w:rPr>
          <w:sz w:val="24"/>
          <w:szCs w:val="24"/>
        </w:rPr>
      </w:pPr>
      <w:r w:rsidRPr="00A32D01">
        <w:rPr>
          <w:sz w:val="24"/>
          <w:szCs w:val="24"/>
        </w:rPr>
        <w:t>2</w:t>
      </w:r>
      <w:r w:rsidRPr="00A32D01">
        <w:rPr>
          <w:sz w:val="24"/>
          <w:szCs w:val="24"/>
        </w:rPr>
        <w:tab/>
        <w:t xml:space="preserve">1972 </w:t>
      </w:r>
    </w:p>
    <w:p w:rsidR="00B33012" w:rsidRPr="00A32D01" w:rsidRDefault="00B33012" w:rsidP="00B33012">
      <w:pPr>
        <w:pStyle w:val="Liststycke"/>
        <w:numPr>
          <w:ilvl w:val="0"/>
          <w:numId w:val="1"/>
        </w:numPr>
        <w:rPr>
          <w:sz w:val="24"/>
          <w:szCs w:val="24"/>
        </w:rPr>
      </w:pPr>
      <w:r w:rsidRPr="00A32D01">
        <w:rPr>
          <w:sz w:val="24"/>
          <w:szCs w:val="24"/>
        </w:rPr>
        <w:t xml:space="preserve">Under slutet av 1800-talet utvecklades </w:t>
      </w:r>
      <w:proofErr w:type="spellStart"/>
      <w:r w:rsidRPr="00A32D01">
        <w:rPr>
          <w:sz w:val="24"/>
          <w:szCs w:val="24"/>
        </w:rPr>
        <w:t>Kvarnbyn</w:t>
      </w:r>
      <w:proofErr w:type="spellEnd"/>
      <w:r w:rsidRPr="00A32D01">
        <w:rPr>
          <w:sz w:val="24"/>
          <w:szCs w:val="24"/>
        </w:rPr>
        <w:t xml:space="preserve"> i Mölndal till ett av Sveriges viktigare industriområden. Mölndalsåns forsar var betydande för industrierna och ån var också en viktig transportled. Mölndalsån förorenades snabbt och inte blev vattnet bättre av att spill- och regnvatten letade sig ut i Mölndalsån via små och naturliga bäckar. Många klagade på att vattendraget var förorenat, vilket ledde till att åns vatten undersöktes redan..?</w:t>
      </w:r>
    </w:p>
    <w:p w:rsidR="00B33012" w:rsidRPr="00A32D01" w:rsidRDefault="00B33012" w:rsidP="00B33012">
      <w:pPr>
        <w:pStyle w:val="Liststycke"/>
        <w:rPr>
          <w:sz w:val="24"/>
          <w:szCs w:val="24"/>
        </w:rPr>
      </w:pPr>
    </w:p>
    <w:p w:rsidR="00B33012" w:rsidRPr="00A32D01" w:rsidRDefault="00B33012" w:rsidP="00B33012">
      <w:pPr>
        <w:pStyle w:val="Liststycke"/>
        <w:numPr>
          <w:ilvl w:val="0"/>
          <w:numId w:val="7"/>
        </w:numPr>
        <w:rPr>
          <w:sz w:val="24"/>
          <w:szCs w:val="24"/>
        </w:rPr>
      </w:pPr>
      <w:r w:rsidRPr="00A32D01">
        <w:rPr>
          <w:sz w:val="24"/>
          <w:szCs w:val="24"/>
        </w:rPr>
        <w:t>1850</w:t>
      </w:r>
    </w:p>
    <w:p w:rsidR="00B33012" w:rsidRPr="00A32D01" w:rsidRDefault="00B33012" w:rsidP="00B33012">
      <w:pPr>
        <w:ind w:left="720"/>
        <w:rPr>
          <w:sz w:val="24"/>
          <w:szCs w:val="24"/>
        </w:rPr>
      </w:pPr>
      <w:r w:rsidRPr="00A32D01">
        <w:rPr>
          <w:sz w:val="24"/>
          <w:szCs w:val="24"/>
          <w:highlight w:val="yellow"/>
        </w:rPr>
        <w:t>X</w:t>
      </w:r>
      <w:r w:rsidRPr="00A32D01">
        <w:rPr>
          <w:sz w:val="24"/>
          <w:szCs w:val="24"/>
          <w:highlight w:val="yellow"/>
        </w:rPr>
        <w:tab/>
        <w:t>1879</w:t>
      </w:r>
    </w:p>
    <w:p w:rsidR="00B33012" w:rsidRPr="00A32D01" w:rsidRDefault="00B33012" w:rsidP="00B33012">
      <w:pPr>
        <w:ind w:left="720"/>
        <w:rPr>
          <w:sz w:val="24"/>
          <w:szCs w:val="24"/>
        </w:rPr>
      </w:pPr>
      <w:r w:rsidRPr="00A32D01">
        <w:rPr>
          <w:sz w:val="24"/>
          <w:szCs w:val="24"/>
        </w:rPr>
        <w:t>2</w:t>
      </w:r>
      <w:r w:rsidRPr="00A32D01">
        <w:rPr>
          <w:sz w:val="24"/>
          <w:szCs w:val="24"/>
        </w:rPr>
        <w:tab/>
        <w:t>1895</w:t>
      </w:r>
    </w:p>
    <w:p w:rsidR="00B33012" w:rsidRDefault="00B33012" w:rsidP="00B33012">
      <w:pPr>
        <w:pStyle w:val="Liststycke"/>
        <w:rPr>
          <w:sz w:val="24"/>
          <w:szCs w:val="24"/>
        </w:rPr>
      </w:pPr>
    </w:p>
    <w:p w:rsidR="00DC0AC2" w:rsidRPr="00A32D01" w:rsidRDefault="00DC0AC2" w:rsidP="00F848B1">
      <w:pPr>
        <w:pStyle w:val="Liststycke"/>
        <w:numPr>
          <w:ilvl w:val="0"/>
          <w:numId w:val="1"/>
        </w:numPr>
        <w:rPr>
          <w:sz w:val="24"/>
          <w:szCs w:val="24"/>
        </w:rPr>
      </w:pPr>
      <w:r w:rsidRPr="00A32D01">
        <w:rPr>
          <w:sz w:val="24"/>
          <w:szCs w:val="24"/>
        </w:rPr>
        <w:t>Te är en central del av Svenska Ostindiska kompaniets historia. Specialisering i te blev för det svenska kompaniets både framgångsreceptet och orsaken till dess senare fall. Hur stor del av lastens importvärde utgjorde te?</w:t>
      </w:r>
    </w:p>
    <w:p w:rsidR="00DC0AC2" w:rsidRPr="00A32D01" w:rsidRDefault="00DC0AC2" w:rsidP="00DC0AC2">
      <w:pPr>
        <w:pStyle w:val="Liststycke"/>
        <w:rPr>
          <w:sz w:val="24"/>
          <w:szCs w:val="24"/>
        </w:rPr>
      </w:pPr>
    </w:p>
    <w:p w:rsidR="00DC0AC2" w:rsidRPr="00A32D01" w:rsidRDefault="00DC0AC2" w:rsidP="00DC0AC2">
      <w:pPr>
        <w:pStyle w:val="Liststycke"/>
        <w:numPr>
          <w:ilvl w:val="0"/>
          <w:numId w:val="2"/>
        </w:numPr>
        <w:rPr>
          <w:sz w:val="24"/>
          <w:szCs w:val="24"/>
        </w:rPr>
      </w:pPr>
      <w:r w:rsidRPr="00A32D01">
        <w:rPr>
          <w:sz w:val="24"/>
          <w:szCs w:val="24"/>
        </w:rPr>
        <w:t>40 %</w:t>
      </w:r>
    </w:p>
    <w:p w:rsidR="00DC0AC2" w:rsidRPr="00A32D01" w:rsidRDefault="00DC0AC2" w:rsidP="00DC0AC2">
      <w:pPr>
        <w:ind w:left="720"/>
        <w:rPr>
          <w:sz w:val="24"/>
          <w:szCs w:val="24"/>
        </w:rPr>
      </w:pPr>
      <w:r w:rsidRPr="00A32D01">
        <w:rPr>
          <w:sz w:val="24"/>
          <w:szCs w:val="24"/>
        </w:rPr>
        <w:t>X</w:t>
      </w:r>
      <w:r w:rsidRPr="00A32D01">
        <w:rPr>
          <w:sz w:val="24"/>
          <w:szCs w:val="24"/>
        </w:rPr>
        <w:tab/>
        <w:t>60 %</w:t>
      </w:r>
    </w:p>
    <w:p w:rsidR="00DC0AC2" w:rsidRPr="00A32D01" w:rsidRDefault="00DC0AC2" w:rsidP="00DC0AC2">
      <w:pPr>
        <w:ind w:left="720"/>
        <w:rPr>
          <w:sz w:val="24"/>
          <w:szCs w:val="24"/>
        </w:rPr>
      </w:pPr>
      <w:r w:rsidRPr="00A32D01">
        <w:rPr>
          <w:sz w:val="24"/>
          <w:szCs w:val="24"/>
          <w:highlight w:val="yellow"/>
        </w:rPr>
        <w:t xml:space="preserve">2 </w:t>
      </w:r>
      <w:r w:rsidRPr="00A32D01">
        <w:rPr>
          <w:sz w:val="24"/>
          <w:szCs w:val="24"/>
          <w:highlight w:val="yellow"/>
        </w:rPr>
        <w:tab/>
        <w:t>80 %</w:t>
      </w:r>
      <w:r w:rsidRPr="00A32D01">
        <w:rPr>
          <w:sz w:val="24"/>
          <w:szCs w:val="24"/>
        </w:rPr>
        <w:t xml:space="preserve"> </w:t>
      </w:r>
    </w:p>
    <w:p w:rsidR="00B40C54" w:rsidRPr="00A32D01" w:rsidRDefault="00DC0AC2" w:rsidP="00F848B1">
      <w:pPr>
        <w:pStyle w:val="Liststycke"/>
        <w:numPr>
          <w:ilvl w:val="0"/>
          <w:numId w:val="1"/>
        </w:numPr>
        <w:rPr>
          <w:sz w:val="24"/>
          <w:szCs w:val="24"/>
        </w:rPr>
      </w:pPr>
      <w:r w:rsidRPr="00A32D01">
        <w:rPr>
          <w:sz w:val="24"/>
          <w:szCs w:val="24"/>
        </w:rPr>
        <w:lastRenderedPageBreak/>
        <w:t xml:space="preserve">Möbeltillverkning blev en sidosyssla för bönder i Lindome redan på 1600-talet. </w:t>
      </w:r>
      <w:r w:rsidRPr="00A32D01">
        <w:rPr>
          <w:sz w:val="24"/>
          <w:szCs w:val="24"/>
          <w:shd w:val="clear" w:color="auto" w:fill="FFFFFF"/>
        </w:rPr>
        <w:t>De olika gårdarna och byarna i socknen tillverkade olika slags möbler. Den kanske mest kände möbeln är den s k ”Lindomestolen”, även kallad för Göteborgsstolen. I vilket träslag tillverkades Lindomestolen?</w:t>
      </w:r>
    </w:p>
    <w:p w:rsidR="00DC0AC2" w:rsidRPr="00A32D01" w:rsidRDefault="00DC0AC2" w:rsidP="00DC0AC2">
      <w:pPr>
        <w:pStyle w:val="Liststycke"/>
        <w:rPr>
          <w:sz w:val="24"/>
          <w:szCs w:val="24"/>
        </w:rPr>
      </w:pPr>
    </w:p>
    <w:p w:rsidR="00DC0AC2" w:rsidRPr="00A32D01" w:rsidRDefault="00A32D01" w:rsidP="00DC0AC2">
      <w:pPr>
        <w:pStyle w:val="Liststycke"/>
        <w:numPr>
          <w:ilvl w:val="0"/>
          <w:numId w:val="18"/>
        </w:numPr>
        <w:rPr>
          <w:sz w:val="24"/>
          <w:szCs w:val="24"/>
          <w:highlight w:val="yellow"/>
        </w:rPr>
      </w:pPr>
      <w:r w:rsidRPr="00A32D01">
        <w:rPr>
          <w:sz w:val="24"/>
          <w:szCs w:val="24"/>
          <w:highlight w:val="yellow"/>
        </w:rPr>
        <w:t>Mahogny</w:t>
      </w:r>
    </w:p>
    <w:p w:rsidR="00DC0AC2" w:rsidRPr="00A32D01" w:rsidRDefault="00DC0AC2" w:rsidP="00DC0AC2">
      <w:pPr>
        <w:ind w:left="709"/>
        <w:rPr>
          <w:sz w:val="24"/>
          <w:szCs w:val="24"/>
        </w:rPr>
      </w:pPr>
      <w:r w:rsidRPr="00A32D01">
        <w:rPr>
          <w:sz w:val="24"/>
          <w:szCs w:val="24"/>
        </w:rPr>
        <w:t>X</w:t>
      </w:r>
      <w:r w:rsidRPr="00A32D01">
        <w:rPr>
          <w:sz w:val="24"/>
          <w:szCs w:val="24"/>
        </w:rPr>
        <w:tab/>
      </w:r>
      <w:r w:rsidR="00A32D01" w:rsidRPr="00A32D01">
        <w:rPr>
          <w:sz w:val="24"/>
          <w:szCs w:val="24"/>
        </w:rPr>
        <w:t>Björk</w:t>
      </w:r>
      <w:r w:rsidRPr="00A32D01">
        <w:rPr>
          <w:sz w:val="24"/>
          <w:szCs w:val="24"/>
        </w:rPr>
        <w:t xml:space="preserve"> </w:t>
      </w:r>
    </w:p>
    <w:p w:rsidR="00DC0AC2" w:rsidRPr="00A32D01" w:rsidRDefault="00A32D01" w:rsidP="00743C22">
      <w:pPr>
        <w:pStyle w:val="Liststycke"/>
        <w:numPr>
          <w:ilvl w:val="0"/>
          <w:numId w:val="18"/>
        </w:numPr>
        <w:rPr>
          <w:sz w:val="24"/>
          <w:szCs w:val="24"/>
        </w:rPr>
      </w:pPr>
      <w:r w:rsidRPr="00A32D01">
        <w:rPr>
          <w:sz w:val="24"/>
          <w:szCs w:val="24"/>
        </w:rPr>
        <w:t>Furu</w:t>
      </w:r>
    </w:p>
    <w:p w:rsidR="00A32D01" w:rsidRPr="00A32D01" w:rsidRDefault="00A32D01" w:rsidP="00A32D01">
      <w:pPr>
        <w:pStyle w:val="Liststycke"/>
        <w:ind w:left="1299"/>
        <w:rPr>
          <w:sz w:val="24"/>
          <w:szCs w:val="24"/>
        </w:rPr>
      </w:pPr>
    </w:p>
    <w:p w:rsidR="00DC0AC2" w:rsidRPr="00A32D01" w:rsidRDefault="00DC0AC2" w:rsidP="00743C22">
      <w:pPr>
        <w:pStyle w:val="Liststycke"/>
        <w:numPr>
          <w:ilvl w:val="0"/>
          <w:numId w:val="1"/>
        </w:numPr>
        <w:rPr>
          <w:sz w:val="24"/>
          <w:szCs w:val="24"/>
        </w:rPr>
      </w:pPr>
      <w:r w:rsidRPr="00A32D01">
        <w:rPr>
          <w:sz w:val="24"/>
          <w:szCs w:val="24"/>
        </w:rPr>
        <w:t>Vattenkraften i forsen vid Kvarnfallen har utnyttjats sedan medeltiden för att framställa olika produkter. Under vilket århundrade dominerade papperstillverkning?</w:t>
      </w:r>
    </w:p>
    <w:p w:rsidR="00743C22" w:rsidRPr="00A32D01" w:rsidRDefault="00743C22" w:rsidP="00743C22">
      <w:pPr>
        <w:pStyle w:val="Liststycke"/>
        <w:rPr>
          <w:sz w:val="24"/>
          <w:szCs w:val="24"/>
        </w:rPr>
      </w:pPr>
    </w:p>
    <w:p w:rsidR="00743C22" w:rsidRPr="00A32D01" w:rsidRDefault="00743C22" w:rsidP="00743C22">
      <w:pPr>
        <w:pStyle w:val="Liststycke"/>
        <w:rPr>
          <w:sz w:val="24"/>
          <w:szCs w:val="24"/>
        </w:rPr>
      </w:pPr>
      <w:r w:rsidRPr="00A32D01">
        <w:rPr>
          <w:sz w:val="24"/>
          <w:szCs w:val="24"/>
        </w:rPr>
        <w:t>1</w:t>
      </w:r>
      <w:r w:rsidRPr="00A32D01">
        <w:rPr>
          <w:sz w:val="24"/>
          <w:szCs w:val="24"/>
        </w:rPr>
        <w:tab/>
        <w:t>1600-talet</w:t>
      </w:r>
    </w:p>
    <w:p w:rsidR="00743C22" w:rsidRPr="00A32D01" w:rsidRDefault="00743C22" w:rsidP="00743C22">
      <w:pPr>
        <w:pStyle w:val="Liststycke"/>
        <w:rPr>
          <w:sz w:val="24"/>
          <w:szCs w:val="24"/>
        </w:rPr>
      </w:pPr>
      <w:r w:rsidRPr="00A32D01">
        <w:rPr>
          <w:sz w:val="24"/>
          <w:szCs w:val="24"/>
          <w:highlight w:val="yellow"/>
        </w:rPr>
        <w:t>X</w:t>
      </w:r>
      <w:r w:rsidRPr="00A32D01">
        <w:rPr>
          <w:sz w:val="24"/>
          <w:szCs w:val="24"/>
          <w:highlight w:val="yellow"/>
        </w:rPr>
        <w:tab/>
        <w:t>1700-talet</w:t>
      </w:r>
      <w:r w:rsidRPr="00A32D01">
        <w:rPr>
          <w:sz w:val="24"/>
          <w:szCs w:val="24"/>
        </w:rPr>
        <w:t xml:space="preserve"> </w:t>
      </w:r>
    </w:p>
    <w:p w:rsidR="00DC0AC2" w:rsidRPr="00A32D01" w:rsidRDefault="00743C22" w:rsidP="00743C22">
      <w:pPr>
        <w:pStyle w:val="Liststycke"/>
        <w:rPr>
          <w:sz w:val="24"/>
          <w:szCs w:val="24"/>
        </w:rPr>
      </w:pPr>
      <w:r w:rsidRPr="00A32D01">
        <w:rPr>
          <w:sz w:val="24"/>
          <w:szCs w:val="24"/>
        </w:rPr>
        <w:t>2</w:t>
      </w:r>
      <w:r w:rsidRPr="00A32D01">
        <w:rPr>
          <w:sz w:val="24"/>
          <w:szCs w:val="24"/>
        </w:rPr>
        <w:tab/>
        <w:t xml:space="preserve">1800-talet  </w:t>
      </w:r>
    </w:p>
    <w:p w:rsidR="00F848B1" w:rsidRPr="00A32D01" w:rsidRDefault="00F848B1" w:rsidP="00F848B1">
      <w:pPr>
        <w:pStyle w:val="Liststycke"/>
        <w:rPr>
          <w:sz w:val="24"/>
          <w:szCs w:val="24"/>
        </w:rPr>
      </w:pPr>
    </w:p>
    <w:p w:rsidR="00220F36" w:rsidRPr="00A32D01" w:rsidRDefault="00220F36" w:rsidP="00220F36">
      <w:pPr>
        <w:pStyle w:val="Liststycke"/>
        <w:ind w:left="1300"/>
        <w:rPr>
          <w:sz w:val="24"/>
          <w:szCs w:val="24"/>
        </w:rPr>
      </w:pPr>
    </w:p>
    <w:sectPr w:rsidR="00220F36" w:rsidRPr="00A32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861"/>
    <w:multiLevelType w:val="hybridMultilevel"/>
    <w:tmpl w:val="F2F07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4E6DDA"/>
    <w:multiLevelType w:val="hybridMultilevel"/>
    <w:tmpl w:val="31560C9A"/>
    <w:lvl w:ilvl="0" w:tplc="24DC8E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7259EB"/>
    <w:multiLevelType w:val="hybridMultilevel"/>
    <w:tmpl w:val="35B60728"/>
    <w:lvl w:ilvl="0" w:tplc="BABA21CE">
      <w:start w:val="1"/>
      <w:numFmt w:val="decimal"/>
      <w:lvlText w:val="%1"/>
      <w:lvlJc w:val="left"/>
      <w:pPr>
        <w:ind w:left="1299" w:hanging="59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0F822D02"/>
    <w:multiLevelType w:val="hybridMultilevel"/>
    <w:tmpl w:val="EFFEA920"/>
    <w:lvl w:ilvl="0" w:tplc="95A67C46">
      <w:start w:val="1"/>
      <w:numFmt w:val="decimal"/>
      <w:lvlText w:val="%1"/>
      <w:lvlJc w:val="left"/>
      <w:pPr>
        <w:ind w:left="1300" w:hanging="9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9F04BE"/>
    <w:multiLevelType w:val="hybridMultilevel"/>
    <w:tmpl w:val="35B60728"/>
    <w:lvl w:ilvl="0" w:tplc="BABA21CE">
      <w:start w:val="1"/>
      <w:numFmt w:val="decimal"/>
      <w:lvlText w:val="%1"/>
      <w:lvlJc w:val="left"/>
      <w:pPr>
        <w:ind w:left="1299" w:hanging="59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1F9C670A"/>
    <w:multiLevelType w:val="hybridMultilevel"/>
    <w:tmpl w:val="B2481C0E"/>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FCC189D"/>
    <w:multiLevelType w:val="hybridMultilevel"/>
    <w:tmpl w:val="35B60728"/>
    <w:lvl w:ilvl="0" w:tplc="BABA21CE">
      <w:start w:val="1"/>
      <w:numFmt w:val="decimal"/>
      <w:lvlText w:val="%1"/>
      <w:lvlJc w:val="left"/>
      <w:pPr>
        <w:ind w:left="1299" w:hanging="59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3A0332E9"/>
    <w:multiLevelType w:val="hybridMultilevel"/>
    <w:tmpl w:val="1F8C8AC6"/>
    <w:lvl w:ilvl="0" w:tplc="BADE5A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C4156C7"/>
    <w:multiLevelType w:val="hybridMultilevel"/>
    <w:tmpl w:val="45100DD0"/>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6296504"/>
    <w:multiLevelType w:val="hybridMultilevel"/>
    <w:tmpl w:val="16E6D024"/>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116768B"/>
    <w:multiLevelType w:val="hybridMultilevel"/>
    <w:tmpl w:val="EBA4866A"/>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3BD42BC"/>
    <w:multiLevelType w:val="hybridMultilevel"/>
    <w:tmpl w:val="701413D4"/>
    <w:lvl w:ilvl="0" w:tplc="D51074DA">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45F0930"/>
    <w:multiLevelType w:val="hybridMultilevel"/>
    <w:tmpl w:val="6FA4605A"/>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B854F59"/>
    <w:multiLevelType w:val="hybridMultilevel"/>
    <w:tmpl w:val="B2481C0E"/>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77F3221"/>
    <w:multiLevelType w:val="hybridMultilevel"/>
    <w:tmpl w:val="CAC22FA0"/>
    <w:lvl w:ilvl="0" w:tplc="B7F6CFF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15:restartNumberingAfterBreak="0">
    <w:nsid w:val="6BDE6773"/>
    <w:multiLevelType w:val="hybridMultilevel"/>
    <w:tmpl w:val="35B60728"/>
    <w:lvl w:ilvl="0" w:tplc="BABA21CE">
      <w:start w:val="1"/>
      <w:numFmt w:val="decimal"/>
      <w:lvlText w:val="%1"/>
      <w:lvlJc w:val="left"/>
      <w:pPr>
        <w:ind w:left="1299" w:hanging="59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6" w15:restartNumberingAfterBreak="0">
    <w:nsid w:val="7A7B1403"/>
    <w:multiLevelType w:val="hybridMultilevel"/>
    <w:tmpl w:val="35B60728"/>
    <w:lvl w:ilvl="0" w:tplc="BABA21CE">
      <w:start w:val="1"/>
      <w:numFmt w:val="decimal"/>
      <w:lvlText w:val="%1"/>
      <w:lvlJc w:val="left"/>
      <w:pPr>
        <w:ind w:left="1299" w:hanging="59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7" w15:restartNumberingAfterBreak="0">
    <w:nsid w:val="7C75761E"/>
    <w:multiLevelType w:val="hybridMultilevel"/>
    <w:tmpl w:val="738076D4"/>
    <w:lvl w:ilvl="0" w:tplc="EE3ABD38">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5"/>
  </w:num>
  <w:num w:numId="5">
    <w:abstractNumId w:val="12"/>
  </w:num>
  <w:num w:numId="6">
    <w:abstractNumId w:val="17"/>
  </w:num>
  <w:num w:numId="7">
    <w:abstractNumId w:val="8"/>
  </w:num>
  <w:num w:numId="8">
    <w:abstractNumId w:val="3"/>
  </w:num>
  <w:num w:numId="9">
    <w:abstractNumId w:val="7"/>
  </w:num>
  <w:num w:numId="10">
    <w:abstractNumId w:val="6"/>
  </w:num>
  <w:num w:numId="11">
    <w:abstractNumId w:val="9"/>
  </w:num>
  <w:num w:numId="12">
    <w:abstractNumId w:val="10"/>
  </w:num>
  <w:num w:numId="13">
    <w:abstractNumId w:val="14"/>
  </w:num>
  <w:num w:numId="14">
    <w:abstractNumId w:val="2"/>
  </w:num>
  <w:num w:numId="15">
    <w:abstractNumId w:val="4"/>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0A"/>
    <w:rsid w:val="000023B1"/>
    <w:rsid w:val="0007072F"/>
    <w:rsid w:val="00220F36"/>
    <w:rsid w:val="00376AE3"/>
    <w:rsid w:val="003A52F2"/>
    <w:rsid w:val="004A1A15"/>
    <w:rsid w:val="00743C22"/>
    <w:rsid w:val="0092647C"/>
    <w:rsid w:val="00977724"/>
    <w:rsid w:val="00A32D01"/>
    <w:rsid w:val="00AD031B"/>
    <w:rsid w:val="00B33012"/>
    <w:rsid w:val="00B40C54"/>
    <w:rsid w:val="00CD1053"/>
    <w:rsid w:val="00CD4F08"/>
    <w:rsid w:val="00D86C0A"/>
    <w:rsid w:val="00DC0AC2"/>
    <w:rsid w:val="00E132AC"/>
    <w:rsid w:val="00E3129A"/>
    <w:rsid w:val="00ED1159"/>
    <w:rsid w:val="00F2289E"/>
    <w:rsid w:val="00F84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B595E-2A44-4A05-86AE-9C0F600E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0247">
      <w:bodyDiv w:val="1"/>
      <w:marLeft w:val="0"/>
      <w:marRight w:val="0"/>
      <w:marTop w:val="0"/>
      <w:marBottom w:val="0"/>
      <w:divBdr>
        <w:top w:val="none" w:sz="0" w:space="0" w:color="auto"/>
        <w:left w:val="none" w:sz="0" w:space="0" w:color="auto"/>
        <w:bottom w:val="none" w:sz="0" w:space="0" w:color="auto"/>
        <w:right w:val="none" w:sz="0" w:space="0" w:color="auto"/>
      </w:divBdr>
      <w:divsChild>
        <w:div w:id="1222131598">
          <w:marLeft w:val="0"/>
          <w:marRight w:val="0"/>
          <w:marTop w:val="0"/>
          <w:marBottom w:val="0"/>
          <w:divBdr>
            <w:top w:val="none" w:sz="0" w:space="0" w:color="auto"/>
            <w:left w:val="none" w:sz="0" w:space="0" w:color="auto"/>
            <w:bottom w:val="none" w:sz="0" w:space="0" w:color="auto"/>
            <w:right w:val="none" w:sz="0" w:space="0" w:color="auto"/>
          </w:divBdr>
        </w:div>
        <w:div w:id="1472820833">
          <w:marLeft w:val="0"/>
          <w:marRight w:val="0"/>
          <w:marTop w:val="0"/>
          <w:marBottom w:val="0"/>
          <w:divBdr>
            <w:top w:val="none" w:sz="0" w:space="0" w:color="auto"/>
            <w:left w:val="none" w:sz="0" w:space="0" w:color="auto"/>
            <w:bottom w:val="none" w:sz="0" w:space="0" w:color="auto"/>
            <w:right w:val="none" w:sz="0" w:space="0" w:color="auto"/>
          </w:divBdr>
        </w:div>
      </w:divsChild>
    </w:div>
    <w:div w:id="384838417">
      <w:bodyDiv w:val="1"/>
      <w:marLeft w:val="0"/>
      <w:marRight w:val="0"/>
      <w:marTop w:val="0"/>
      <w:marBottom w:val="0"/>
      <w:divBdr>
        <w:top w:val="none" w:sz="0" w:space="0" w:color="auto"/>
        <w:left w:val="none" w:sz="0" w:space="0" w:color="auto"/>
        <w:bottom w:val="none" w:sz="0" w:space="0" w:color="auto"/>
        <w:right w:val="none" w:sz="0" w:space="0" w:color="auto"/>
      </w:divBdr>
      <w:divsChild>
        <w:div w:id="1062021966">
          <w:marLeft w:val="0"/>
          <w:marRight w:val="0"/>
          <w:marTop w:val="0"/>
          <w:marBottom w:val="0"/>
          <w:divBdr>
            <w:top w:val="none" w:sz="0" w:space="0" w:color="auto"/>
            <w:left w:val="none" w:sz="0" w:space="0" w:color="auto"/>
            <w:bottom w:val="none" w:sz="0" w:space="0" w:color="auto"/>
            <w:right w:val="none" w:sz="0" w:space="0" w:color="auto"/>
          </w:divBdr>
        </w:div>
        <w:div w:id="1691830925">
          <w:marLeft w:val="0"/>
          <w:marRight w:val="0"/>
          <w:marTop w:val="0"/>
          <w:marBottom w:val="0"/>
          <w:divBdr>
            <w:top w:val="none" w:sz="0" w:space="0" w:color="auto"/>
            <w:left w:val="none" w:sz="0" w:space="0" w:color="auto"/>
            <w:bottom w:val="none" w:sz="0" w:space="0" w:color="auto"/>
            <w:right w:val="none" w:sz="0" w:space="0" w:color="auto"/>
          </w:divBdr>
        </w:div>
      </w:divsChild>
    </w:div>
    <w:div w:id="737480314">
      <w:bodyDiv w:val="1"/>
      <w:marLeft w:val="0"/>
      <w:marRight w:val="0"/>
      <w:marTop w:val="0"/>
      <w:marBottom w:val="0"/>
      <w:divBdr>
        <w:top w:val="none" w:sz="0" w:space="0" w:color="auto"/>
        <w:left w:val="none" w:sz="0" w:space="0" w:color="auto"/>
        <w:bottom w:val="none" w:sz="0" w:space="0" w:color="auto"/>
        <w:right w:val="none" w:sz="0" w:space="0" w:color="auto"/>
      </w:divBdr>
    </w:div>
    <w:div w:id="1090657528">
      <w:bodyDiv w:val="1"/>
      <w:marLeft w:val="0"/>
      <w:marRight w:val="0"/>
      <w:marTop w:val="0"/>
      <w:marBottom w:val="0"/>
      <w:divBdr>
        <w:top w:val="none" w:sz="0" w:space="0" w:color="auto"/>
        <w:left w:val="none" w:sz="0" w:space="0" w:color="auto"/>
        <w:bottom w:val="none" w:sz="0" w:space="0" w:color="auto"/>
        <w:right w:val="none" w:sz="0" w:space="0" w:color="auto"/>
      </w:divBdr>
      <w:divsChild>
        <w:div w:id="637957971">
          <w:marLeft w:val="0"/>
          <w:marRight w:val="0"/>
          <w:marTop w:val="0"/>
          <w:marBottom w:val="0"/>
          <w:divBdr>
            <w:top w:val="none" w:sz="0" w:space="0" w:color="auto"/>
            <w:left w:val="none" w:sz="0" w:space="0" w:color="auto"/>
            <w:bottom w:val="none" w:sz="0" w:space="0" w:color="auto"/>
            <w:right w:val="none" w:sz="0" w:space="0" w:color="auto"/>
          </w:divBdr>
        </w:div>
        <w:div w:id="1607418793">
          <w:marLeft w:val="0"/>
          <w:marRight w:val="0"/>
          <w:marTop w:val="0"/>
          <w:marBottom w:val="0"/>
          <w:divBdr>
            <w:top w:val="none" w:sz="0" w:space="0" w:color="auto"/>
            <w:left w:val="none" w:sz="0" w:space="0" w:color="auto"/>
            <w:bottom w:val="none" w:sz="0" w:space="0" w:color="auto"/>
            <w:right w:val="none" w:sz="0" w:space="0" w:color="auto"/>
          </w:divBdr>
        </w:div>
        <w:div w:id="108849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Sjölander Lindqvist</dc:creator>
  <cp:keywords/>
  <dc:description/>
  <cp:lastModifiedBy>Ann Wingårdh</cp:lastModifiedBy>
  <cp:revision>2</cp:revision>
  <dcterms:created xsi:type="dcterms:W3CDTF">2021-09-24T11:11:00Z</dcterms:created>
  <dcterms:modified xsi:type="dcterms:W3CDTF">2021-09-24T11:11:00Z</dcterms:modified>
</cp:coreProperties>
</file>